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Арабский язык имеет богатую многовековую историю. Мы надеемся, что данный материал поможет Вам поближе познакомиться со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спецификой  арабского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 языка и научиться правильно, произносить буквы арабского алфавита.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1. Какие буквы встречаются только в арабском языке?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ث ، ذ ، ص ، ض ، ظ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2. Каковы  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махражи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этих букв?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rtl/>
        </w:rPr>
        <w:t>ث ، ذ ، ط</w:t>
      </w:r>
      <w:r>
        <w:rPr>
          <w:rFonts w:ascii="Arial" w:hAnsi="Arial" w:cs="Arial"/>
          <w:color w:val="000000"/>
          <w:sz w:val="21"/>
          <w:szCs w:val="21"/>
        </w:rPr>
        <w:t>   - кончик языка должен дотрагиваться до верхних передних зубов.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ص</w:t>
      </w:r>
      <w:r>
        <w:rPr>
          <w:rFonts w:ascii="Arial" w:hAnsi="Arial" w:cs="Arial"/>
          <w:color w:val="000000"/>
          <w:sz w:val="21"/>
          <w:szCs w:val="21"/>
        </w:rPr>
        <w:t>  - дотрагиваясь кончиком  языка до передних нижних зубов (ниже середины).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ض</w:t>
      </w:r>
      <w:r>
        <w:rPr>
          <w:rFonts w:ascii="Arial" w:hAnsi="Arial" w:cs="Arial"/>
          <w:color w:val="000000"/>
          <w:sz w:val="21"/>
          <w:szCs w:val="21"/>
        </w:rPr>
        <w:t>  - боковая часть языка дотрагивается до верхних коренных зубов с правой или с левой стороны.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3. Что означают: 1 –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фатха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; 2 –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касра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; 3 –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замма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; 4 –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сукун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; 5 –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мадда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; 6 –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тащдид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; 7 –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танвин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بَ; 2 – بِ; 3 – بُ; 4 – اَبْ; 5 – با بِي بُو; 6 – اَبَّ; 7– بً بٍ بٌ</w:t>
      </w:r>
      <w:r>
        <w:rPr>
          <w:rFonts w:ascii="Arial" w:hAnsi="Arial" w:cs="Arial"/>
          <w:color w:val="000000"/>
          <w:sz w:val="21"/>
          <w:szCs w:val="21"/>
        </w:rPr>
        <w:t>.        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4. Когда имя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  <w:rtl/>
        </w:rPr>
        <w:t>الله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  <w:rtl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читают толсто и тонко?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перед именем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الله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стоит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фатха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читают толсто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هُوَ اللهُ، نَصْرُ </w:t>
      </w:r>
      <w:proofErr w:type="gramStart"/>
      <w:r>
        <w:rPr>
          <w:rFonts w:ascii="Arial" w:hAnsi="Arial" w:cs="Arial"/>
          <w:color w:val="000000"/>
          <w:sz w:val="21"/>
          <w:szCs w:val="21"/>
          <w:rtl/>
        </w:rPr>
        <w:t>الله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 а когда стоит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касра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то читают тонко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بِسْمِ اللهِ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5. Когда букву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  <w:rtl/>
        </w:rPr>
        <w:t>ر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  <w:rtl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читают толсто и тонко?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Толсто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رَ ، رُ ، اَرْ ، </w:t>
      </w:r>
      <w:proofErr w:type="gramStart"/>
      <w:r>
        <w:rPr>
          <w:rFonts w:ascii="Arial" w:hAnsi="Arial" w:cs="Arial"/>
          <w:color w:val="000000"/>
          <w:sz w:val="21"/>
          <w:szCs w:val="21"/>
          <w:rtl/>
        </w:rPr>
        <w:t>اُرْ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тонко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رِ ، اِرْ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6. Расскажите, какие буквы читают всегда толсто?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خ ، ص ، ض ، غ ، ط ، ق ، ظ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7. Что такое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изхар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и когда он делается?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Изхар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это ясное произношение буквы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  <w:rtl/>
        </w:rPr>
        <w:t>ن</w:t>
      </w:r>
      <w:r>
        <w:rPr>
          <w:rFonts w:ascii="Arial" w:hAnsi="Arial" w:cs="Arial"/>
          <w:color w:val="000000"/>
          <w:sz w:val="21"/>
          <w:szCs w:val="21"/>
        </w:rPr>
        <w:t>,  делается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 буквами</w:t>
      </w:r>
      <w:r>
        <w:rPr>
          <w:rFonts w:ascii="Arial" w:hAnsi="Arial" w:cs="Arial"/>
          <w:color w:val="000000"/>
          <w:sz w:val="21"/>
          <w:szCs w:val="21"/>
          <w:rtl/>
        </w:rPr>
        <w:t>ن+ء، ه، ع، ح، غ، خ = مَنْ+آمَنَ ، مِنْ+عِنْدِهِ ، مَنْ+هذا ،  مِنْ+حَوْلٍ ، مَنْ+خَيْرٍ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8. Что такое гунна, с какими буквами он делается и на сколько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алифов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он тянется?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пропускание голоса с полости носа, делается с буквами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ن ،م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и тянется на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9. Когда с буквой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  <w:rtl/>
        </w:rPr>
        <w:t>ن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  <w:rtl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или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танвином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делается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гуна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за ней следует одна из букв: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ت، ث، ج، د، ذ، ز، س، ش، ص، ض، ط، ظ، ف، ق، ك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10. Что такое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иклаб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, когда он делается и как читается?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Иклаб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это превращение буквы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ن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в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م</w:t>
      </w:r>
      <w:r>
        <w:rPr>
          <w:rFonts w:ascii="Arial" w:hAnsi="Arial" w:cs="Arial"/>
          <w:color w:val="000000"/>
          <w:sz w:val="21"/>
          <w:szCs w:val="21"/>
        </w:rPr>
        <w:t>, он делается, когда за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ن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идет буква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ب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и тянется на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مِنْ+بَعْدُ = مِمْبَعْدُ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11. Что такое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иддигам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и когда он делается?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Иддигам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происходит, когда убираем букву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ставим над следующей буквой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тащдид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он делается в следующих случаях: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Когда после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ن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следуют следующие буквы: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يَ ، رْ ، مِ ، لُ ، و ، </w:t>
      </w:r>
      <w:proofErr w:type="gramStart"/>
      <w:r>
        <w:rPr>
          <w:rFonts w:ascii="Arial" w:hAnsi="Arial" w:cs="Arial"/>
          <w:color w:val="000000"/>
          <w:sz w:val="21"/>
          <w:szCs w:val="21"/>
          <w:rtl/>
        </w:rPr>
        <w:t>نَ ;</w:t>
      </w:r>
      <w:proofErr w:type="gramEnd"/>
      <w:r>
        <w:rPr>
          <w:rFonts w:ascii="Arial" w:hAnsi="Arial" w:cs="Arial"/>
          <w:color w:val="000000"/>
          <w:sz w:val="21"/>
          <w:szCs w:val="21"/>
          <w:rtl/>
        </w:rPr>
        <w:t xml:space="preserve"> (ر ، ل</w:t>
      </w:r>
      <w:r>
        <w:rPr>
          <w:rFonts w:ascii="Arial" w:hAnsi="Arial" w:cs="Arial"/>
          <w:color w:val="000000"/>
          <w:sz w:val="21"/>
          <w:szCs w:val="21"/>
        </w:rPr>
        <w:t>) – без гунны; (</w:t>
      </w:r>
      <w:r>
        <w:rPr>
          <w:rFonts w:ascii="Arial" w:hAnsi="Arial" w:cs="Arial"/>
          <w:color w:val="000000"/>
          <w:sz w:val="21"/>
          <w:szCs w:val="21"/>
          <w:rtl/>
        </w:rPr>
        <w:t>ن ، م ، و ، ي</w:t>
      </w:r>
      <w:r>
        <w:rPr>
          <w:rFonts w:ascii="Arial" w:hAnsi="Arial" w:cs="Arial"/>
          <w:color w:val="000000"/>
          <w:sz w:val="21"/>
          <w:szCs w:val="21"/>
        </w:rPr>
        <w:t xml:space="preserve">) –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гунной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rtl/>
        </w:rPr>
        <w:t>مَنْ+يَشاءُ=مَيَّشاءُ ، مِنْ+رَبِّكَ=مِرَّبِّكَ ، مِنْ+ماءٍ=مِمّاءٍ ، مِنْ+لَدُنْ=مِلَّدُنْ ، مَنْ+وَرَدَ=مَوَّرَدَ ، مِنْ+نارٍ=مِنّارٍ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Когда за буквой под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следует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самая буква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фатхой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касрой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заммой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танвином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مَدْ+دَ=مَدَّ ، بَرْ+رَ=بَرَّ ، اَمْ+مَنْ=اَمًّا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Когда ниже указанные буквы встречаются друг с другом и на передней букве стоит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на второй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фатха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касра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د+ت=عَبَدْ+تُمْ=عَبَتُّمْ؛ (2ت+د=اَثْقَلَتْ+دَعَوْا=اَثْقَلَدَّعَوْا؛ (3ط+ت=اَحَطْ+تُ=اَحَتُّ؛ (4ت+ط=فالَتْ+طائِفَة=قالَطّائِفَة؛ (5ث+ذ=يَلْهَثْ+ذلِكَ=يَلْهَذّلِكَ؛ (6ذ+ظ=اِذْ+ظَلَمُوا=اِظَّلَمُوا؛ (7 ل+ر=قُلْ+رَبِّ=قُرَّبِّ؛ (8 ق+ك=نَخْلُقْ+كُمْ=نَخْلُكُّمْ؛ (9ب+م=اِرْكَبْ+مَعَنا=اِرْكَمَّعَنا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lastRenderedPageBreak/>
        <w:t>12. Когда с буквой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  <w:rtl/>
        </w:rPr>
        <w:t>م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1"/>
          <w:szCs w:val="21"/>
          <w:rtl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делается гунна?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за буквой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م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следует буква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ب: تَرْمِيهِمْ+بِحِجارَةٍ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еще гунна делается, когда над буквами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م، ن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стоит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тащдид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إِنَّ، أَمَّنْ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Что такое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калкала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 какими буквами она делается?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Калкала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это ударное произношение некоторых букв, делается с буквами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قُ ، طْ ، بُ ، ج ، </w:t>
      </w:r>
      <w:proofErr w:type="gramStart"/>
      <w:r>
        <w:rPr>
          <w:rFonts w:ascii="Arial" w:hAnsi="Arial" w:cs="Arial"/>
          <w:color w:val="000000"/>
          <w:sz w:val="21"/>
          <w:szCs w:val="21"/>
          <w:rtl/>
        </w:rPr>
        <w:t>دٍّ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когда над ними стоит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особенно в конце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rtl/>
        </w:rPr>
        <w:t>يَقْرَأُ ، أَحَدْ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14. Какие разновидности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мадда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существуют?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Маддун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табиги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(естественный)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إُوتِينَ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– тянется на 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2)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Маддун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муттасил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соедененный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جاءَ ، سُوءُ ، جيئَ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тянется на 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3)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Маддун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мунфасил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(отделенный)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بِما اَلْزَلَ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тянется на 1-3-4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Маддун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лазим (обязательный)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ق ، يس ، آلآنَ ، الحآقَّةُ</w:t>
      </w:r>
      <w:r>
        <w:rPr>
          <w:rFonts w:ascii="Arial" w:hAnsi="Arial" w:cs="Arial"/>
          <w:color w:val="000000"/>
          <w:sz w:val="21"/>
          <w:szCs w:val="21"/>
        </w:rPr>
        <w:t xml:space="preserve">тянется на 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5)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Маддун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гIариз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(добавляющий)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رَبِّ العالَمينَ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тянется на 4-3-1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6)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Маддун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(мягкий)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وَالصَّيْفُ ، مِنْ خَوْف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тянется на 3-2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(в некоторых источниках размеры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мадда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указаны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 другому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Некоторые пояснения вокруг вакфу.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15. Что такое вакфу?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Вакфу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это остановка чтения с пропусканием дыхания.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Знаки вакфу: (</w:t>
      </w:r>
      <w:r>
        <w:rPr>
          <w:rFonts w:ascii="Arial" w:hAnsi="Arial" w:cs="Arial"/>
          <w:color w:val="000000"/>
          <w:sz w:val="21"/>
          <w:szCs w:val="21"/>
          <w:rtl/>
        </w:rPr>
        <w:t>صلى) (ص</w:t>
      </w:r>
      <w:r>
        <w:rPr>
          <w:rFonts w:ascii="Arial" w:hAnsi="Arial" w:cs="Arial"/>
          <w:color w:val="000000"/>
          <w:sz w:val="21"/>
          <w:szCs w:val="21"/>
        </w:rPr>
        <w:t>) – можно вакфу, но желательно продолжить. (</w:t>
      </w:r>
      <w:r>
        <w:rPr>
          <w:rFonts w:ascii="Arial" w:hAnsi="Arial" w:cs="Arial"/>
          <w:color w:val="000000"/>
          <w:sz w:val="21"/>
          <w:szCs w:val="21"/>
          <w:rtl/>
        </w:rPr>
        <w:t>ج) (ز</w:t>
      </w:r>
      <w:r>
        <w:rPr>
          <w:rFonts w:ascii="Arial" w:hAnsi="Arial" w:cs="Arial"/>
          <w:color w:val="000000"/>
          <w:sz w:val="21"/>
          <w:szCs w:val="21"/>
        </w:rPr>
        <w:t>) – одинаково делать вакфу или продолжить. (</w:t>
      </w:r>
      <w:r>
        <w:rPr>
          <w:rFonts w:ascii="Arial" w:hAnsi="Arial" w:cs="Arial"/>
          <w:color w:val="000000"/>
          <w:sz w:val="21"/>
          <w:szCs w:val="21"/>
          <w:rtl/>
        </w:rPr>
        <w:t>قلى) (ط</w:t>
      </w:r>
      <w:r>
        <w:rPr>
          <w:rFonts w:ascii="Arial" w:hAnsi="Arial" w:cs="Arial"/>
          <w:color w:val="000000"/>
          <w:sz w:val="21"/>
          <w:szCs w:val="21"/>
        </w:rPr>
        <w:t>) – можно продолжить, но желательно делать вакфу. (</w:t>
      </w:r>
      <w:r>
        <w:rPr>
          <w:rFonts w:ascii="Arial" w:hAnsi="Arial" w:cs="Arial"/>
          <w:color w:val="000000"/>
          <w:sz w:val="21"/>
          <w:szCs w:val="21"/>
          <w:rtl/>
        </w:rPr>
        <w:t>م</w:t>
      </w:r>
      <w:r>
        <w:rPr>
          <w:rFonts w:ascii="Arial" w:hAnsi="Arial" w:cs="Arial"/>
          <w:color w:val="000000"/>
          <w:sz w:val="21"/>
          <w:szCs w:val="21"/>
        </w:rPr>
        <w:t xml:space="preserve">) – обязательно делать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вакъу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(</w:t>
      </w:r>
      <w:r>
        <w:rPr>
          <w:rFonts w:ascii="Arial" w:hAnsi="Arial" w:cs="Arial"/>
          <w:color w:val="000000"/>
          <w:sz w:val="21"/>
          <w:szCs w:val="21"/>
          <w:rtl/>
        </w:rPr>
        <w:t>لا</w:t>
      </w:r>
      <w:r>
        <w:rPr>
          <w:rFonts w:ascii="Arial" w:hAnsi="Arial" w:cs="Arial"/>
          <w:color w:val="000000"/>
          <w:sz w:val="21"/>
          <w:szCs w:val="21"/>
        </w:rPr>
        <w:t xml:space="preserve">) – не делать вакфу.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..) – если остановимся на одном, то не останавливаемся на другом.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При вакфу</w:t>
      </w:r>
      <w:proofErr w:type="gram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رَبَّ الْعالَمينَ ، يَوْمِ الدّينِ ، نَسْتَعينُ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фатха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касра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превращаются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إَفْواجًا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превращается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алиф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اَحَدٌ ، مِنْ مَسَدٍ</w:t>
      </w:r>
      <w:r>
        <w:rPr>
          <w:rFonts w:ascii="Arial" w:hAnsi="Arial" w:cs="Arial"/>
          <w:color w:val="000000"/>
          <w:sz w:val="21"/>
          <w:szCs w:val="21"/>
        </w:rPr>
        <w:t xml:space="preserve">превращается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هُمَزَةٍ لُمَزَةٍ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то есть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ة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превращается в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ه; به، ه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(буква местоимение) если следует после букв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не тянется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مِنْهُ ، فِيهِ</w:t>
      </w:r>
      <w:r>
        <w:rPr>
          <w:rFonts w:ascii="Arial" w:hAnsi="Arial" w:cs="Arial"/>
          <w:color w:val="000000"/>
          <w:sz w:val="21"/>
          <w:szCs w:val="21"/>
        </w:rPr>
        <w:t xml:space="preserve">, а если следует после букв без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сукуна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то тянется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لَهُ ، أَمْرُهُ ، بِه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16. Расскажите </w:t>
      </w:r>
      <w:proofErr w:type="gram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о 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махражах</w:t>
      </w:r>
      <w:proofErr w:type="spellEnd"/>
      <w:proofErr w:type="gram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  (место произношение) букв.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I)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Буквы гортани рта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ء، ه، ع، ح، غ، خ</w:t>
      </w:r>
      <w:r>
        <w:rPr>
          <w:rFonts w:ascii="Arial" w:hAnsi="Arial" w:cs="Arial"/>
          <w:color w:val="000000"/>
          <w:sz w:val="21"/>
          <w:szCs w:val="21"/>
        </w:rPr>
        <w:t>. Нижняя часть – (</w:t>
      </w:r>
      <w:r>
        <w:rPr>
          <w:rFonts w:ascii="Arial" w:hAnsi="Arial" w:cs="Arial"/>
          <w:color w:val="000000"/>
          <w:sz w:val="21"/>
          <w:szCs w:val="21"/>
          <w:rtl/>
        </w:rPr>
        <w:t>اء، اه</w:t>
      </w:r>
      <w:r>
        <w:rPr>
          <w:rFonts w:ascii="Arial" w:hAnsi="Arial" w:cs="Arial"/>
          <w:color w:val="000000"/>
          <w:sz w:val="21"/>
          <w:szCs w:val="21"/>
        </w:rPr>
        <w:t>), средняя часть – (</w:t>
      </w:r>
      <w:r>
        <w:rPr>
          <w:rFonts w:ascii="Arial" w:hAnsi="Arial" w:cs="Arial"/>
          <w:color w:val="000000"/>
          <w:sz w:val="21"/>
          <w:szCs w:val="21"/>
          <w:rtl/>
        </w:rPr>
        <w:t>اع، اح</w:t>
      </w:r>
      <w:r>
        <w:rPr>
          <w:rFonts w:ascii="Arial" w:hAnsi="Arial" w:cs="Arial"/>
          <w:color w:val="000000"/>
          <w:sz w:val="21"/>
          <w:szCs w:val="21"/>
        </w:rPr>
        <w:t>), верхняя часть – (</w:t>
      </w:r>
      <w:r>
        <w:rPr>
          <w:rFonts w:ascii="Arial" w:hAnsi="Arial" w:cs="Arial"/>
          <w:color w:val="000000"/>
          <w:sz w:val="21"/>
          <w:szCs w:val="21"/>
          <w:rtl/>
        </w:rPr>
        <w:t>اغ، اخ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II)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Языковые буквы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ق، ك، ج، ش، ي، ت، ط، د، ث، ذ، ظ، ز، ص، س، ن، ر، ل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اق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– задний конец языка ближе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</w:t>
      </w:r>
      <w:proofErr w:type="spellEnd"/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рлу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2)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اك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задний конец языка ближе ко рту; 3)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اي، اج، اش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середина языка прижата к небу; 4)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ات، اط، اد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верхняя передняя часть (спина) языка с корнями верхних передних зубов; 5)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اث، اذ، اظ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верхний край языка прижат к кончикам верхних передних зубов; 6)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ان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край языка с корнями верхних передних зубов; 7)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ار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край языка ближе к спине с корнями верхних передних зубов; 8)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از، اص، اس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кончик языка с передними нижними зубами ( в некоторых источниках пишется: с верхними зубами); 9)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اض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бок языка с правой или левой стороны с корнями зубов; 10)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ال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край языка с верхними зубами.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III) 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Губные буквы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ب، م، و، ف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اب، ام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закрывая губы; 2)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او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двигая обе губы вперед. 3)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اف</w:t>
      </w:r>
      <w:r>
        <w:rPr>
          <w:rStyle w:val="apple-converted-space"/>
          <w:rFonts w:ascii="Arial" w:hAnsi="Arial" w:cs="Arial"/>
          <w:color w:val="000000"/>
          <w:sz w:val="21"/>
          <w:szCs w:val="21"/>
          <w:rtl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нижняя губа с передними верхними зубами.</w:t>
      </w:r>
    </w:p>
    <w:p w:rsidR="009D0BA5" w:rsidRDefault="009D0BA5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P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248400" cy="5915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abic_alfabet_03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2AAC" w:rsidRPr="00E12AAC" w:rsidRDefault="00E12AAC" w:rsidP="00E12A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E12AAC" w:rsidRPr="00E1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71651"/>
    <w:multiLevelType w:val="hybridMultilevel"/>
    <w:tmpl w:val="B0FE7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A0"/>
    <w:rsid w:val="00755AA0"/>
    <w:rsid w:val="009D0BA5"/>
    <w:rsid w:val="00E1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1B1E"/>
  <w15:chartTrackingRefBased/>
  <w15:docId w15:val="{98916158-73E9-455C-B2A0-81D13A5A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AAC"/>
    <w:rPr>
      <w:b/>
      <w:bCs/>
    </w:rPr>
  </w:style>
  <w:style w:type="character" w:styleId="a5">
    <w:name w:val="Emphasis"/>
    <w:basedOn w:val="a0"/>
    <w:uiPriority w:val="20"/>
    <w:qFormat/>
    <w:rsid w:val="00E12AAC"/>
    <w:rPr>
      <w:i/>
      <w:iCs/>
    </w:rPr>
  </w:style>
  <w:style w:type="character" w:customStyle="1" w:styleId="apple-converted-space">
    <w:name w:val="apple-converted-space"/>
    <w:basedOn w:val="a0"/>
    <w:rsid w:val="00E12AAC"/>
  </w:style>
  <w:style w:type="paragraph" w:styleId="a6">
    <w:name w:val="List Paragraph"/>
    <w:basedOn w:val="a"/>
    <w:uiPriority w:val="34"/>
    <w:qFormat/>
    <w:rsid w:val="00E1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4691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Салимова Сая</dc:creator>
  <cp:keywords/>
  <dc:description/>
  <cp:lastModifiedBy>Салимова Сая</cp:lastModifiedBy>
  <cp:revision>2</cp:revision>
  <dcterms:created xsi:type="dcterms:W3CDTF">2016-10-23T14:33:00Z</dcterms:created>
  <dcterms:modified xsi:type="dcterms:W3CDTF">2016-10-23T14:34:00Z</dcterms:modified>
</cp:coreProperties>
</file>